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A" w:rsidRDefault="008433C6" w:rsidP="008433C6">
      <w:pPr>
        <w:jc w:val="right"/>
      </w:pPr>
      <w:r>
        <w:t>Name_____________________</w:t>
      </w:r>
    </w:p>
    <w:p w:rsidR="008433C6" w:rsidRDefault="008433C6" w:rsidP="008433C6">
      <w:pPr>
        <w:jc w:val="center"/>
        <w:rPr>
          <w:b/>
        </w:rPr>
      </w:pPr>
      <w:r w:rsidRPr="008433C6">
        <w:rPr>
          <w:b/>
        </w:rPr>
        <w:t>Health Fitness and Healthy Weight Study Guide</w:t>
      </w: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How often and for how long should teens engage in aerobic activities?</w:t>
      </w:r>
    </w:p>
    <w:p w:rsidR="008433C6" w:rsidRDefault="008433C6" w:rsidP="008433C6"/>
    <w:p w:rsidR="008014AA" w:rsidRDefault="008014AA" w:rsidP="008433C6"/>
    <w:p w:rsidR="008433C6" w:rsidRDefault="008433C6" w:rsidP="008433C6">
      <w:pPr>
        <w:pStyle w:val="ListParagraph"/>
        <w:numPr>
          <w:ilvl w:val="0"/>
          <w:numId w:val="1"/>
        </w:numPr>
      </w:pPr>
      <w:r>
        <w:t>How does physical fitness benefit your mental health?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What are risks of inactivity?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What are benefits to resistance exercise?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Benefits to drinking water during a workout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What is BMI? What does it measure?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Drawbacks to being underweight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Facts about weight loss plans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Eating disorders and dangers of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Forms of vegetarianism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 xml:space="preserve">Dietary supplements; </w:t>
      </w:r>
      <w:proofErr w:type="spellStart"/>
      <w:r>
        <w:t>megadoses</w:t>
      </w:r>
      <w:proofErr w:type="spellEnd"/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Elements of fitness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  <w:bookmarkStart w:id="0" w:name="_GoBack"/>
      <w:bookmarkEnd w:id="0"/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Healthy weight loss strategies</w:t>
      </w: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Metabolism; what is it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Aerobic workouts vs anaerobic workouts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What is overload?</w:t>
      </w: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433C6" w:rsidRDefault="008433C6" w:rsidP="008433C6">
      <w:pPr>
        <w:pStyle w:val="ListParagraph"/>
        <w:numPr>
          <w:ilvl w:val="0"/>
          <w:numId w:val="1"/>
        </w:numPr>
      </w:pPr>
      <w:r>
        <w:t>What is F.I.T.T.?</w:t>
      </w:r>
    </w:p>
    <w:p w:rsidR="008014AA" w:rsidRDefault="008014AA" w:rsidP="008014AA">
      <w:pPr>
        <w:pStyle w:val="ListParagraph"/>
      </w:pPr>
    </w:p>
    <w:p w:rsidR="008433C6" w:rsidRDefault="008433C6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014AA" w:rsidRDefault="008014AA" w:rsidP="008433C6">
      <w:pPr>
        <w:pStyle w:val="ListParagraph"/>
      </w:pPr>
    </w:p>
    <w:p w:rsidR="008433C6" w:rsidRPr="008433C6" w:rsidRDefault="008433C6" w:rsidP="008433C6">
      <w:pPr>
        <w:pStyle w:val="ListParagraph"/>
        <w:numPr>
          <w:ilvl w:val="0"/>
          <w:numId w:val="1"/>
        </w:numPr>
      </w:pPr>
      <w:r>
        <w:t>Elements to a fitness routine.</w:t>
      </w:r>
    </w:p>
    <w:sectPr w:rsidR="008433C6" w:rsidRPr="0084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972"/>
    <w:multiLevelType w:val="hybridMultilevel"/>
    <w:tmpl w:val="FD1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6"/>
    <w:rsid w:val="00484031"/>
    <w:rsid w:val="008014AA"/>
    <w:rsid w:val="008433C6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3</cp:revision>
  <cp:lastPrinted>2015-09-30T15:51:00Z</cp:lastPrinted>
  <dcterms:created xsi:type="dcterms:W3CDTF">2015-09-30T15:17:00Z</dcterms:created>
  <dcterms:modified xsi:type="dcterms:W3CDTF">2015-09-30T15:52:00Z</dcterms:modified>
</cp:coreProperties>
</file>